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>Повідомлення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 xml:space="preserve"> про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>виникнення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>особливої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 xml:space="preserve"> інформації про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7"/>
          <w:szCs w:val="17"/>
          <w:lang w:eastAsia="ru-RU"/>
        </w:rPr>
        <w:t xml:space="preserve"> "УАСК АСКА" (ЄДРПОУ 13490997)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>ВІДОМОСТІ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 xml:space="preserve">про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>зміну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 xml:space="preserve"> скла</w:t>
      </w:r>
      <w:bookmarkStart w:id="0" w:name="_GoBack"/>
      <w:bookmarkEnd w:id="0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 xml:space="preserve">ду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>посадових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>осіб</w:t>
      </w:r>
      <w:proofErr w:type="spellEnd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b/>
          <w:bCs/>
          <w:color w:val="363636"/>
          <w:sz w:val="18"/>
          <w:szCs w:val="18"/>
          <w:lang w:eastAsia="ru-RU"/>
        </w:rPr>
        <w:t>емітента</w:t>
      </w:r>
      <w:proofErr w:type="spellEnd"/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359"/>
        <w:gridCol w:w="1667"/>
        <w:gridCol w:w="1789"/>
        <w:gridCol w:w="2030"/>
        <w:gridCol w:w="1413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SCM FINANCE LIMITED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зареєстрована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Республіці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Кіпр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за номером 195527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89,0856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закінченням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строку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повноважень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та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вимог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діючого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законодавства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SCM FINANCE LIMITED, яка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зареєстрована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Республіці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Кіпр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за номером 195527,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перебувала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3 роки.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89,0856%.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359"/>
        <w:gridCol w:w="1667"/>
        <w:gridCol w:w="1789"/>
        <w:gridCol w:w="2030"/>
        <w:gridCol w:w="1413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SCM FINANCE LIMITED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зареєстрована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Республіці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Кіпр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за номером 195527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89,0856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обрання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gram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із 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звільненням</w:t>
      </w:r>
      <w:proofErr w:type="spellEnd"/>
      <w:proofErr w:type="gram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попереднього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складу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 ради.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SCM FINANCE LIMITED, яка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зареєстрована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Республіці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Кіпр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за номером 195527,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посаду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з 01.04.2013 року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невизначений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термін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89,0856%.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357"/>
        <w:gridCol w:w="1659"/>
        <w:gridCol w:w="1809"/>
        <w:gridCol w:w="2025"/>
        <w:gridCol w:w="1409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Товариство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обмеженою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відповідальністю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“СКМ ФІНАНС”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33340407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0,0000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закінченням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строку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повноважень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та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вимог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діючого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законодавства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Товариство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обмеженою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відповідальністю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“СКМ ФІНАНС”, яка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зареєстрована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Україні, код ЄДРПОУ 33340407,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перебувала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3 роки.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0,0000%.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357"/>
        <w:gridCol w:w="1659"/>
        <w:gridCol w:w="1809"/>
        <w:gridCol w:w="2025"/>
        <w:gridCol w:w="1409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Товариство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обмеженою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відповідальністю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“СКМ ФІНАНС”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33340407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0,0000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обрання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із 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попереднього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складу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 ради.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Товариство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обмеженою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відповідальністю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“СКМ ФІНАНС”, яка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зареєстрована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Україні, код ЄДРПОУ 33340407,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посаду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з 01.04.2013 року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невизначений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термін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0,0000%.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359"/>
        <w:gridCol w:w="1667"/>
        <w:gridCol w:w="1789"/>
        <w:gridCol w:w="2030"/>
        <w:gridCol w:w="1413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Сосіс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Олександр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Йосипович</w:t>
            </w:r>
            <w:proofErr w:type="spellEnd"/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10,5016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закінченням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строку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повноважень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та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вимог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діючого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законодавства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Сосіс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Олександр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Йосипович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фізична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не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надала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згоди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для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розкриття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паспортних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даних),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перебував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3 роки.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10,5016%.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359"/>
        <w:gridCol w:w="1667"/>
        <w:gridCol w:w="1789"/>
        <w:gridCol w:w="2030"/>
        <w:gridCol w:w="1413"/>
      </w:tblGrid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прийняття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рішення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Зміни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звільнено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Посада*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Прізвище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ім'я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по-батькові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повне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Паспортні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дані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фізичної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 (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серія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номер, дата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видачі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орган, який </w:t>
            </w:r>
            <w:proofErr w:type="spellStart"/>
            <w:proofErr w:type="gram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видав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)*</w:t>
            </w:r>
            <w:proofErr w:type="gram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або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ідентифікаційний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код за ЄДРПОУ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юридичної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особи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Володіє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часткою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 статутному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капіталі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емітента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(у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відсотках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</w:tr>
      <w:tr w:rsidR="00091682" w:rsidRPr="00091682" w:rsidTr="00091682">
        <w:trPr>
          <w:tblCellSpacing w:w="0" w:type="dxa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29.03.2013р.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призначено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член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Наглядової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ради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ПрАТ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“УАСК АСКА”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Сосіс</w:t>
            </w:r>
            <w:proofErr w:type="spellEnd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Олександр </w:t>
            </w:r>
            <w:proofErr w:type="spellStart"/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Йосипович</w:t>
            </w:r>
            <w:proofErr w:type="spellEnd"/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1682" w:rsidRPr="00091682" w:rsidRDefault="00091682" w:rsidP="0009168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916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10,5016</w:t>
            </w:r>
          </w:p>
        </w:tc>
      </w:tr>
    </w:tbl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Зміст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інформації: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Рішення про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прийнято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загальними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зборами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"УАСК АСКА" 29.03.2012.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Призначення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відбулося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зв'язку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із 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звільненням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відкликанням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)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попереднього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складу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 ради.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Посадова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-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Сосіс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Олександр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Йосипович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(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фізична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особа не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надала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згоди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для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розкриття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паспортних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даних),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призначений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на посаду члена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Наглядової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ради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з 01.04.2013 року 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невизначений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термін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br/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Володіє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часткою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в статутному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капіталі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розмірі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10,5016%.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Особа,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зазначена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нижче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,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підтверджує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достовірність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інформації, що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міститься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у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повідомленні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, та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визнає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, що вона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несе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відповідальність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згідно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з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законодавством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Генеральний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директор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ПрАТ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 “УАСК АСКА”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А.О. </w:t>
      </w:r>
      <w:proofErr w:type="spellStart"/>
      <w:proofErr w:type="gram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Шукатко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 _</w:t>
      </w:r>
      <w:proofErr w:type="gram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______________________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                                            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підпис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 xml:space="preserve">          </w:t>
      </w:r>
      <w:proofErr w:type="spellStart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м.п</w:t>
      </w:r>
      <w:proofErr w:type="spellEnd"/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.</w:t>
      </w:r>
    </w:p>
    <w:p w:rsidR="00091682" w:rsidRPr="00091682" w:rsidRDefault="00091682" w:rsidP="0009168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091682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01.04.2013р.</w:t>
      </w:r>
    </w:p>
    <w:p w:rsidR="00FD5049" w:rsidRDefault="00FD5049"/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82"/>
    <w:rsid w:val="00091682"/>
    <w:rsid w:val="00F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E6510-B7D0-4598-9C4F-65406A30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1682"/>
    <w:rPr>
      <w:b/>
      <w:bCs/>
    </w:rPr>
  </w:style>
  <w:style w:type="paragraph" w:customStyle="1" w:styleId="a00">
    <w:name w:val="a0"/>
    <w:basedOn w:val="a"/>
    <w:rsid w:val="0009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9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2018-07-25T14:23:00Z</dcterms:created>
  <dcterms:modified xsi:type="dcterms:W3CDTF">2018-07-25T14:25:00Z</dcterms:modified>
</cp:coreProperties>
</file>