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3D" w:rsidRPr="006E0CA3" w:rsidRDefault="006E0CA3" w:rsidP="006E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A3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6E0CA3" w:rsidRDefault="006E0CA3" w:rsidP="006E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A3">
        <w:rPr>
          <w:rFonts w:ascii="Times New Roman" w:hAnsi="Times New Roman" w:cs="Times New Roman"/>
          <w:b/>
          <w:sz w:val="24"/>
          <w:szCs w:val="24"/>
        </w:rPr>
        <w:t>про зміну складу посадових осіб емітента</w:t>
      </w:r>
    </w:p>
    <w:p w:rsidR="006E0CA3" w:rsidRPr="006E0CA3" w:rsidRDefault="00990069" w:rsidP="006E0CA3">
      <w:pPr>
        <w:pStyle w:val="a3"/>
        <w:rPr>
          <w:rFonts w:eastAsiaTheme="minorEastAsia"/>
          <w:sz w:val="20"/>
          <w:szCs w:val="20"/>
          <w:lang w:eastAsia="uk-UA"/>
        </w:rPr>
      </w:pPr>
      <w:r>
        <w:rPr>
          <w:rFonts w:eastAsiaTheme="minorEastAsia"/>
          <w:lang w:eastAsia="uk-UA"/>
        </w:rPr>
        <w:t>2</w:t>
      </w:r>
      <w:r w:rsidR="00652826">
        <w:rPr>
          <w:rFonts w:eastAsiaTheme="minorEastAsia"/>
          <w:lang w:eastAsia="uk-UA"/>
        </w:rPr>
        <w:t>7</w:t>
      </w:r>
      <w:r>
        <w:rPr>
          <w:rFonts w:eastAsiaTheme="minorEastAsia"/>
          <w:lang w:eastAsia="uk-UA"/>
        </w:rPr>
        <w:t>.03.20</w:t>
      </w:r>
      <w:r w:rsidR="00652826">
        <w:rPr>
          <w:rFonts w:eastAsiaTheme="minorEastAsia"/>
          <w:lang w:eastAsia="uk-UA"/>
        </w:rPr>
        <w:t>20</w:t>
      </w:r>
      <w:r>
        <w:rPr>
          <w:rFonts w:eastAsiaTheme="minorEastAsia"/>
          <w:lang w:eastAsia="uk-UA"/>
        </w:rPr>
        <w:t xml:space="preserve"> р.</w:t>
      </w:r>
      <w:r w:rsidR="006E0CA3" w:rsidRPr="006E0CA3">
        <w:rPr>
          <w:rFonts w:eastAsiaTheme="minorEastAsia"/>
          <w:lang w:eastAsia="uk-UA"/>
        </w:rPr>
        <w:br/>
      </w:r>
      <w:r w:rsidR="006E0CA3" w:rsidRPr="006E0CA3">
        <w:rPr>
          <w:rFonts w:eastAsiaTheme="minorEastAsia"/>
          <w:sz w:val="20"/>
          <w:szCs w:val="20"/>
          <w:lang w:eastAsia="uk-UA"/>
        </w:rPr>
        <w:t>(дата реєстрації емітентом</w:t>
      </w:r>
      <w:r w:rsidR="006E0CA3" w:rsidRPr="006E0CA3">
        <w:rPr>
          <w:rFonts w:eastAsiaTheme="minorEastAsia"/>
          <w:sz w:val="20"/>
          <w:szCs w:val="20"/>
          <w:lang w:eastAsia="uk-UA"/>
        </w:rPr>
        <w:br/>
        <w:t>електронного документа)</w:t>
      </w:r>
    </w:p>
    <w:p w:rsidR="006E0CA3" w:rsidRPr="006E0CA3" w:rsidRDefault="006E0CA3" w:rsidP="006E0CA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N </w:t>
      </w:r>
      <w:r w:rsidR="00652826">
        <w:rPr>
          <w:rFonts w:ascii="Times New Roman" w:eastAsiaTheme="minorEastAsia" w:hAnsi="Times New Roman" w:cs="Times New Roman"/>
          <w:sz w:val="24"/>
          <w:szCs w:val="24"/>
          <w:lang w:eastAsia="uk-UA"/>
        </w:rPr>
        <w:t>9</w:t>
      </w:r>
      <w:r w:rsidR="00990069">
        <w:rPr>
          <w:rFonts w:ascii="Times New Roman" w:eastAsiaTheme="minorEastAsia" w:hAnsi="Times New Roman" w:cs="Times New Roman"/>
          <w:sz w:val="24"/>
          <w:szCs w:val="24"/>
          <w:lang w:eastAsia="uk-UA"/>
        </w:rPr>
        <w:t>/15</w:t>
      </w: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E0CA3">
        <w:rPr>
          <w:rFonts w:ascii="Times New Roman" w:eastAsiaTheme="minorEastAsia" w:hAnsi="Times New Roman" w:cs="Times New Roman"/>
          <w:sz w:val="20"/>
          <w:szCs w:val="20"/>
          <w:lang w:eastAsia="uk-UA"/>
        </w:rPr>
        <w:t>(вихідний реєстраційний</w:t>
      </w:r>
      <w:r w:rsidRPr="006E0CA3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номер електронного документа)</w:t>
      </w:r>
    </w:p>
    <w:p w:rsidR="006E0CA3" w:rsidRPr="006E0CA3" w:rsidRDefault="006E0CA3" w:rsidP="006E0CA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3"/>
        <w:gridCol w:w="3216"/>
        <w:gridCol w:w="3238"/>
      </w:tblGrid>
      <w:tr w:rsidR="006E0CA3" w:rsidRPr="006E0CA3" w:rsidTr="00701634">
        <w:trPr>
          <w:tblCellSpacing w:w="22" w:type="dxa"/>
        </w:trPr>
        <w:tc>
          <w:tcPr>
            <w:tcW w:w="1700" w:type="pct"/>
            <w:hideMark/>
          </w:tcPr>
          <w:p w:rsidR="006E0CA3" w:rsidRPr="006E0CA3" w:rsidRDefault="004008D1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 w:rsidR="006E0CA3"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="006E0CA3"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650" w:type="pct"/>
            <w:hideMark/>
          </w:tcPr>
          <w:p w:rsidR="006E0CA3" w:rsidRPr="006E0CA3" w:rsidRDefault="006E0CA3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6E0CA3" w:rsidRPr="006E0CA3" w:rsidRDefault="004008D1" w:rsidP="006E0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Шукатко А.О.</w:t>
            </w:r>
            <w:r w:rsidR="006E0CA3" w:rsidRPr="006E0C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="006E0CA3" w:rsidRPr="006E0C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 керівника)</w:t>
            </w:r>
          </w:p>
        </w:tc>
      </w:tr>
    </w:tbl>
    <w:p w:rsidR="006E0CA3" w:rsidRPr="004008D1" w:rsidRDefault="006E0CA3" w:rsidP="0013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4008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Особлива інформація (інформація про зміну складу посадових осіб) емітента</w:t>
      </w:r>
    </w:p>
    <w:p w:rsidR="006E0CA3" w:rsidRPr="004008D1" w:rsidRDefault="006E0CA3" w:rsidP="006E0CA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008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Загальні відомості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Приватне акціонерне товариство «Українська акціонерна страхова компанія АСКА»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Акціонерне товариство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69005, м. Запоріжжя, вул. Перемоги, 97-А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13490997</w:t>
      </w:r>
    </w:p>
    <w:p w:rsidR="006E0CA3" w:rsidRPr="006E0CA3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(044) 520-22-20</w:t>
      </w:r>
    </w:p>
    <w:p w:rsidR="006E0CA3" w:rsidRPr="006972CC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</w:t>
      </w:r>
      <w:proofErr w:type="spellStart"/>
      <w:r w:rsidR="00A900B8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lyudmila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proofErr w:type="spellStart"/>
      <w:r w:rsidR="00A900B8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evchuk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@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aska</w:t>
      </w:r>
      <w:proofErr w:type="spellEnd"/>
      <w:r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ua</w:t>
      </w:r>
      <w:proofErr w:type="spellEnd"/>
    </w:p>
    <w:p w:rsidR="006972CC" w:rsidRPr="006972CC" w:rsidRDefault="006E0CA3" w:rsidP="006E0C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>7.</w:t>
      </w:r>
      <w:r w:rsidR="006972CC" w:rsidRPr="006972C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6E0CA3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6972CC" w:rsidRPr="00586455">
        <w:rPr>
          <w:rFonts w:ascii="Times New Roman" w:eastAsiaTheme="minorEastAsia" w:hAnsi="Times New Roman" w:cs="Times New Roman"/>
          <w:sz w:val="24"/>
          <w:szCs w:val="24"/>
          <w:lang w:eastAsia="uk-UA"/>
        </w:rPr>
        <w:t>ДУ «АРІФРУ», ідентифікаційний код юридичної особи 21676262, Україна</w:t>
      </w:r>
      <w:r w:rsidR="006972CC" w:rsidRPr="00911D41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6972CC" w:rsidRPr="00911D4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DR</w:t>
      </w:r>
      <w:r w:rsidR="006972CC" w:rsidRPr="00911D41">
        <w:rPr>
          <w:rFonts w:ascii="Times New Roman" w:eastAsiaTheme="minorEastAsia" w:hAnsi="Times New Roman" w:cs="Times New Roman"/>
          <w:sz w:val="24"/>
          <w:szCs w:val="24"/>
          <w:lang w:eastAsia="uk-UA"/>
        </w:rPr>
        <w:t>/00001/</w:t>
      </w:r>
      <w:r w:rsidR="006972CC" w:rsidRPr="00911D4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APA</w:t>
      </w:r>
    </w:p>
    <w:p w:rsidR="004008D1" w:rsidRPr="00C71F14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CA3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08D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008D1">
        <w:rPr>
          <w:rFonts w:ascii="Times New Roman" w:hAnsi="Times New Roman" w:cs="Times New Roman"/>
          <w:b/>
          <w:sz w:val="24"/>
          <w:szCs w:val="24"/>
        </w:rPr>
        <w:t xml:space="preserve"> Дані про дату та місце оприлюднення Повідомлення про зміну складу </w:t>
      </w:r>
      <w:bookmarkStart w:id="0" w:name="_GoBack"/>
      <w:bookmarkEnd w:id="0"/>
      <w:r w:rsidRPr="004008D1">
        <w:rPr>
          <w:rFonts w:ascii="Times New Roman" w:hAnsi="Times New Roman" w:cs="Times New Roman"/>
          <w:b/>
          <w:sz w:val="24"/>
          <w:szCs w:val="24"/>
        </w:rPr>
        <w:t>посадових осіб емітента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2410"/>
      </w:tblGrid>
      <w:tr w:rsidR="004008D1" w:rsidTr="004008D1">
        <w:tc>
          <w:tcPr>
            <w:tcW w:w="4077" w:type="dxa"/>
          </w:tcPr>
          <w:p w:rsidR="004008D1" w:rsidRDefault="004008D1" w:rsidP="004008D1">
            <w:pPr>
              <w:spacing w:after="0"/>
            </w:pPr>
          </w:p>
          <w:p w:rsidR="004008D1" w:rsidRDefault="004008D1" w:rsidP="004008D1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3119" w:type="dxa"/>
          </w:tcPr>
          <w:p w:rsidR="004008D1" w:rsidRDefault="004008D1" w:rsidP="004008D1">
            <w:pPr>
              <w:spacing w:after="0"/>
            </w:pPr>
          </w:p>
          <w:p w:rsidR="004008D1" w:rsidRDefault="00990069" w:rsidP="004008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86455">
              <w:rPr>
                <w:rFonts w:ascii="Times New Roman" w:hAnsi="Times New Roman"/>
                <w:sz w:val="24"/>
              </w:rPr>
              <w:t>https://aska.ua/ua/about/issuer-information</w:t>
            </w:r>
          </w:p>
          <w:p w:rsidR="004008D1" w:rsidRDefault="004008D1" w:rsidP="004008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(адреса сторінки)</w:t>
            </w:r>
          </w:p>
        </w:tc>
        <w:tc>
          <w:tcPr>
            <w:tcW w:w="2410" w:type="dxa"/>
          </w:tcPr>
          <w:p w:rsidR="004008D1" w:rsidRDefault="004008D1" w:rsidP="004008D1">
            <w:pPr>
              <w:spacing w:after="0"/>
            </w:pPr>
          </w:p>
          <w:p w:rsidR="004008D1" w:rsidRDefault="00990069" w:rsidP="004008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900B8">
              <w:rPr>
                <w:rFonts w:ascii="Times New Roman" w:hAnsi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</w:rPr>
              <w:t>.03.20</w:t>
            </w:r>
            <w:r w:rsidR="00A900B8"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р.</w:t>
            </w:r>
          </w:p>
          <w:p w:rsidR="004008D1" w:rsidRDefault="004008D1" w:rsidP="004008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008D1" w:rsidRDefault="004008D1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Pr="00A900B8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1F14" w:rsidRPr="00C71F14" w:rsidRDefault="00C71F14" w:rsidP="00C71F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71F1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Відомості про зміну складу посадових осіб емітента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723"/>
        <w:gridCol w:w="1382"/>
        <w:gridCol w:w="1641"/>
        <w:gridCol w:w="2511"/>
        <w:gridCol w:w="1317"/>
      </w:tblGrid>
      <w:tr w:rsidR="00C71F14" w:rsidRPr="00C71F14" w:rsidTr="00C71F14">
        <w:trPr>
          <w:tblHeader/>
          <w:tblCellSpacing w:w="15" w:type="dxa"/>
        </w:trPr>
        <w:tc>
          <w:tcPr>
            <w:tcW w:w="25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вчинення дії</w:t>
            </w:r>
          </w:p>
        </w:tc>
        <w:tc>
          <w:tcPr>
            <w:tcW w:w="75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0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Ідентифікаційний код юридичної особи</w:t>
            </w:r>
          </w:p>
        </w:tc>
        <w:tc>
          <w:tcPr>
            <w:tcW w:w="500" w:type="pct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C71F14" w:rsidRPr="00C71F14" w:rsidTr="00C71F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F14" w:rsidRPr="00A900B8" w:rsidRDefault="00A900B8" w:rsidP="00A9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обрано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Шукатко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Андрiй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13490997</w:t>
            </w:r>
          </w:p>
        </w:tc>
        <w:tc>
          <w:tcPr>
            <w:tcW w:w="0" w:type="auto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71F14" w:rsidRPr="00C71F14" w:rsidRDefault="00C71F14" w:rsidP="00C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C71F14" w:rsidRPr="00C71F14" w:rsidTr="00C71F1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71F14" w:rsidRPr="00C71F14" w:rsidRDefault="00C71F14" w:rsidP="0094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.03.20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рiшенням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Наглядової ради ПрАТ "УАСК АСКА" (прот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 №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216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Шукатко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Андрiя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Олеговича (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фiзична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 не надала згоди на розкриття паспортних даних) призначено (обрано) на посаду Генерального директора ПрАТ "УАСК АСКА" з 01.04.20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до 31.03.2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="00943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строком на 1 (один)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рiк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Рiшення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прийнято у зв'язку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iз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закiнченням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строку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ранiше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наданих повноважень (продовження строку повноважень).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Акцiями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Товариства не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володiє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Непогашеної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судимостi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корисливi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злочини немає. Протягом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останнiх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рокiв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обiймав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наступнi</w:t>
            </w:r>
            <w:proofErr w:type="spellEnd"/>
            <w:r w:rsidRPr="00C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посади: Генеральний директор ПрАТ "УАСК АСКА"</w:t>
            </w:r>
            <w:r w:rsidR="00132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C71F14" w:rsidRPr="00C71F14" w:rsidRDefault="00C71F14" w:rsidP="004008D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1F14" w:rsidRPr="00C71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2"/>
    <w:rsid w:val="0013280C"/>
    <w:rsid w:val="004008D1"/>
    <w:rsid w:val="004C2D3D"/>
    <w:rsid w:val="00586455"/>
    <w:rsid w:val="00652826"/>
    <w:rsid w:val="006972CC"/>
    <w:rsid w:val="006E0CA3"/>
    <w:rsid w:val="00805A22"/>
    <w:rsid w:val="00911D41"/>
    <w:rsid w:val="009434D4"/>
    <w:rsid w:val="00990069"/>
    <w:rsid w:val="00A47C29"/>
    <w:rsid w:val="00A900B8"/>
    <w:rsid w:val="00B26010"/>
    <w:rsid w:val="00C71F14"/>
    <w:rsid w:val="00D474F2"/>
    <w:rsid w:val="00E50059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4</cp:revision>
  <dcterms:created xsi:type="dcterms:W3CDTF">2020-03-27T10:19:00Z</dcterms:created>
  <dcterms:modified xsi:type="dcterms:W3CDTF">2020-03-27T11:20:00Z</dcterms:modified>
</cp:coreProperties>
</file>